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B4" w:rsidRDefault="00337BB4" w:rsidP="00446C8A">
      <w:pPr>
        <w:pStyle w:val="Title"/>
      </w:pPr>
      <w:r>
        <w:rPr>
          <w:i/>
          <w:noProof/>
          <w:sz w:val="16"/>
          <w:szCs w:val="16"/>
          <w:u w:val="single"/>
        </w:rPr>
        <w:drawing>
          <wp:anchor distT="0" distB="0" distL="114300" distR="114300" simplePos="0" relativeHeight="251661312" behindDoc="1" locked="0" layoutInCell="1" allowOverlap="1" wp14:anchorId="01CF6439" wp14:editId="0C449D3C">
            <wp:simplePos x="0" y="0"/>
            <wp:positionH relativeFrom="column">
              <wp:posOffset>5402687</wp:posOffset>
            </wp:positionH>
            <wp:positionV relativeFrom="paragraph">
              <wp:posOffset>6439</wp:posOffset>
            </wp:positionV>
            <wp:extent cx="1421624" cy="821136"/>
            <wp:effectExtent l="0" t="0" r="7620" b="0"/>
            <wp:wrapNone/>
            <wp:docPr id="2" name="Picture 2" descr="ITa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P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80" cy="82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C8A">
        <w:t xml:space="preserve">Database </w:t>
      </w:r>
      <w:r w:rsidR="00446C8A" w:rsidRPr="00FE5D0F">
        <w:rPr>
          <w:sz w:val="44"/>
          <w:szCs w:val="44"/>
        </w:rPr>
        <w:t>Request</w:t>
      </w:r>
      <w:r w:rsidR="00446C8A">
        <w:t xml:space="preserve"> Form</w:t>
      </w:r>
    </w:p>
    <w:p w:rsidR="00446C8A" w:rsidRDefault="00446C8A" w:rsidP="00446C8A">
      <w:pPr>
        <w:pStyle w:val="NoSpacing"/>
      </w:pPr>
      <w:r>
        <w:t>Please deliver completed</w:t>
      </w:r>
      <w:r w:rsidR="008F10A0">
        <w:t xml:space="preserve"> &amp; signed</w:t>
      </w:r>
      <w:r>
        <w:t xml:space="preserve"> form to:</w:t>
      </w:r>
    </w:p>
    <w:p w:rsidR="00337BB4" w:rsidRDefault="00446C8A" w:rsidP="00446C8A">
      <w:pPr>
        <w:pStyle w:val="NoSpacing"/>
        <w:ind w:left="720"/>
      </w:pPr>
      <w:r>
        <w:t>Infrastructure Services, Database Administration</w:t>
      </w:r>
    </w:p>
    <w:p w:rsidR="00626F04" w:rsidRDefault="00446C8A" w:rsidP="00755B37">
      <w:pPr>
        <w:pStyle w:val="NoSpacing"/>
        <w:ind w:left="720"/>
      </w:pPr>
      <w:r>
        <w:t>Young Hall (YONG)</w:t>
      </w:r>
    </w:p>
    <w:tbl>
      <w:tblPr>
        <w:tblStyle w:val="TableGrid"/>
        <w:tblW w:w="0" w:type="auto"/>
        <w:tblInd w:w="6858" w:type="dxa"/>
        <w:tblLook w:val="04A0" w:firstRow="1" w:lastRow="0" w:firstColumn="1" w:lastColumn="0" w:noHBand="0" w:noVBand="1"/>
      </w:tblPr>
      <w:tblGrid>
        <w:gridCol w:w="1710"/>
        <w:gridCol w:w="2340"/>
      </w:tblGrid>
      <w:tr w:rsidR="00823716" w:rsidTr="00823716">
        <w:tc>
          <w:tcPr>
            <w:tcW w:w="1710" w:type="dxa"/>
          </w:tcPr>
          <w:p w:rsidR="00823716" w:rsidRDefault="00823716">
            <w:r>
              <w:t>Request Date</w:t>
            </w:r>
          </w:p>
        </w:tc>
        <w:tc>
          <w:tcPr>
            <w:tcW w:w="2340" w:type="dxa"/>
          </w:tcPr>
          <w:p w:rsidR="00823716" w:rsidRDefault="00823716"/>
        </w:tc>
      </w:tr>
    </w:tbl>
    <w:p w:rsidR="00F745BA" w:rsidRDefault="00823716" w:rsidP="00823716">
      <w:pPr>
        <w:pStyle w:val="Heading2"/>
      </w:pPr>
      <w:r>
        <w:t>Contact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3420"/>
        <w:gridCol w:w="2070"/>
        <w:gridCol w:w="3420"/>
      </w:tblGrid>
      <w:tr w:rsidR="00823716" w:rsidTr="008211D8">
        <w:tc>
          <w:tcPr>
            <w:tcW w:w="1890" w:type="dxa"/>
          </w:tcPr>
          <w:p w:rsidR="00823716" w:rsidRDefault="003C0550">
            <w:r>
              <w:t>Technical Contact</w:t>
            </w:r>
          </w:p>
        </w:tc>
        <w:tc>
          <w:tcPr>
            <w:tcW w:w="3420" w:type="dxa"/>
          </w:tcPr>
          <w:p w:rsidR="00823716" w:rsidRDefault="00823716"/>
        </w:tc>
        <w:tc>
          <w:tcPr>
            <w:tcW w:w="2070" w:type="dxa"/>
          </w:tcPr>
          <w:p w:rsidR="00823716" w:rsidRDefault="008211D8">
            <w:r>
              <w:t xml:space="preserve">Tech Contact </w:t>
            </w:r>
            <w:proofErr w:type="spellStart"/>
            <w:r>
              <w:t>eMail</w:t>
            </w:r>
            <w:proofErr w:type="spellEnd"/>
          </w:p>
        </w:tc>
        <w:tc>
          <w:tcPr>
            <w:tcW w:w="3420" w:type="dxa"/>
          </w:tcPr>
          <w:p w:rsidR="00823716" w:rsidRDefault="00823716"/>
        </w:tc>
      </w:tr>
      <w:tr w:rsidR="008211D8" w:rsidTr="008211D8">
        <w:tc>
          <w:tcPr>
            <w:tcW w:w="1890" w:type="dxa"/>
          </w:tcPr>
          <w:p w:rsidR="008211D8" w:rsidRDefault="008211D8">
            <w:r>
              <w:t>Business Contact</w:t>
            </w:r>
          </w:p>
        </w:tc>
        <w:tc>
          <w:tcPr>
            <w:tcW w:w="3420" w:type="dxa"/>
          </w:tcPr>
          <w:p w:rsidR="008211D8" w:rsidRDefault="008211D8"/>
        </w:tc>
        <w:tc>
          <w:tcPr>
            <w:tcW w:w="2070" w:type="dxa"/>
            <w:tcBorders>
              <w:bottom w:val="single" w:sz="4" w:space="0" w:color="auto"/>
            </w:tcBorders>
          </w:tcPr>
          <w:p w:rsidR="008211D8" w:rsidRDefault="008211D8">
            <w:r>
              <w:t>Business Area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211D8" w:rsidRDefault="008211D8"/>
        </w:tc>
      </w:tr>
      <w:tr w:rsidR="00823716" w:rsidTr="008211D8">
        <w:tc>
          <w:tcPr>
            <w:tcW w:w="1890" w:type="dxa"/>
          </w:tcPr>
          <w:p w:rsidR="00823716" w:rsidRDefault="008211D8">
            <w:r>
              <w:t>Project Manager</w:t>
            </w:r>
          </w:p>
        </w:tc>
        <w:tc>
          <w:tcPr>
            <w:tcW w:w="3420" w:type="dxa"/>
          </w:tcPr>
          <w:p w:rsidR="00823716" w:rsidRDefault="00823716"/>
        </w:tc>
        <w:tc>
          <w:tcPr>
            <w:tcW w:w="2070" w:type="dxa"/>
            <w:tcBorders>
              <w:bottom w:val="single" w:sz="4" w:space="0" w:color="auto"/>
            </w:tcBorders>
          </w:tcPr>
          <w:p w:rsidR="00823716" w:rsidRDefault="00823716">
            <w:r>
              <w:t>Data Steward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23716" w:rsidRDefault="00823716"/>
        </w:tc>
      </w:tr>
    </w:tbl>
    <w:p w:rsidR="00823716" w:rsidRDefault="00823716" w:rsidP="00823716">
      <w:pPr>
        <w:pStyle w:val="Heading2"/>
      </w:pPr>
      <w:r>
        <w:t>Database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8"/>
        <w:gridCol w:w="7560"/>
      </w:tblGrid>
      <w:tr w:rsidR="00DA5F6A" w:rsidTr="00C8325D">
        <w:tc>
          <w:tcPr>
            <w:tcW w:w="1828" w:type="dxa"/>
            <w:shd w:val="clear" w:color="auto" w:fill="D9D9D9" w:themeFill="background1" w:themeFillShade="D9"/>
          </w:tcPr>
          <w:p w:rsidR="00DA5F6A" w:rsidRPr="00DA5F6A" w:rsidRDefault="00DA5F6A" w:rsidP="00DA5F6A">
            <w:pPr>
              <w:pStyle w:val="NoSpacing"/>
              <w:rPr>
                <w:b/>
              </w:rPr>
            </w:pPr>
            <w:r w:rsidRPr="00DA5F6A">
              <w:rPr>
                <w:b/>
              </w:rPr>
              <w:t>RDBMS</w:t>
            </w:r>
          </w:p>
        </w:tc>
        <w:tc>
          <w:tcPr>
            <w:tcW w:w="7560" w:type="dxa"/>
          </w:tcPr>
          <w:p w:rsidR="00DA5F6A" w:rsidRDefault="003B3046" w:rsidP="00DA5F6A">
            <w:pPr>
              <w:pStyle w:val="NoSpacing"/>
              <w:ind w:left="720"/>
            </w:pPr>
            <w:sdt>
              <w:sdtPr>
                <w:id w:val="-77549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F6A">
              <w:t xml:space="preserve"> My SQL</w:t>
            </w:r>
            <w:r>
              <w:t xml:space="preserve">           </w:t>
            </w:r>
            <w:r w:rsidR="00DA5F6A">
              <w:tab/>
            </w:r>
            <w:sdt>
              <w:sdtPr>
                <w:id w:val="43695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F6A">
              <w:t xml:space="preserve"> </w:t>
            </w:r>
            <w:proofErr w:type="spellStart"/>
            <w:r w:rsidR="00DA5F6A">
              <w:t>SQL</w:t>
            </w:r>
            <w:proofErr w:type="spellEnd"/>
            <w:r w:rsidR="00DA5F6A">
              <w:t xml:space="preserve"> Server</w:t>
            </w:r>
            <w:r w:rsidR="00DA5F6A">
              <w:tab/>
            </w:r>
            <w:r w:rsidR="00DA5F6A">
              <w:tab/>
            </w:r>
            <w:sdt>
              <w:sdtPr>
                <w:id w:val="2392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F6A">
              <w:t xml:space="preserve"> Oracle</w:t>
            </w:r>
          </w:p>
        </w:tc>
      </w:tr>
      <w:tr w:rsidR="00DA5F6A" w:rsidTr="00C8325D">
        <w:tc>
          <w:tcPr>
            <w:tcW w:w="1828" w:type="dxa"/>
            <w:shd w:val="clear" w:color="auto" w:fill="D9D9D9" w:themeFill="background1" w:themeFillShade="D9"/>
          </w:tcPr>
          <w:p w:rsidR="00DA5F6A" w:rsidRPr="00DA5F6A" w:rsidRDefault="00DA5F6A" w:rsidP="00DA5F6A">
            <w:pPr>
              <w:pStyle w:val="NoSpacing"/>
              <w:rPr>
                <w:b/>
              </w:rPr>
            </w:pPr>
            <w:r w:rsidRPr="00DA5F6A">
              <w:rPr>
                <w:b/>
              </w:rPr>
              <w:t>Environment</w:t>
            </w:r>
            <w:r w:rsidR="003C0550">
              <w:rPr>
                <w:b/>
              </w:rPr>
              <w:t>(s)</w:t>
            </w:r>
          </w:p>
        </w:tc>
        <w:tc>
          <w:tcPr>
            <w:tcW w:w="7560" w:type="dxa"/>
          </w:tcPr>
          <w:p w:rsidR="00DA5F6A" w:rsidRDefault="003B3046" w:rsidP="00DA5F6A">
            <w:pPr>
              <w:pStyle w:val="NoSpacing"/>
              <w:ind w:left="720"/>
            </w:pPr>
            <w:sdt>
              <w:sdtPr>
                <w:id w:val="-192871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F6A">
              <w:t xml:space="preserve"> Production</w:t>
            </w:r>
            <w:r w:rsidR="00DA5F6A">
              <w:tab/>
            </w:r>
            <w:r w:rsidR="00DA5F6A">
              <w:tab/>
            </w:r>
            <w:sdt>
              <w:sdtPr>
                <w:id w:val="-47251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F6A">
              <w:t xml:space="preserve"> QA</w:t>
            </w:r>
            <w:r w:rsidR="00DA5F6A">
              <w:tab/>
            </w:r>
            <w:r w:rsidR="00DA5F6A">
              <w:tab/>
            </w:r>
            <w:r w:rsidR="00DA5F6A">
              <w:tab/>
            </w:r>
            <w:sdt>
              <w:sdtPr>
                <w:id w:val="3704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F6A">
              <w:t xml:space="preserve"> Development</w:t>
            </w:r>
          </w:p>
        </w:tc>
      </w:tr>
    </w:tbl>
    <w:p w:rsidR="00DA5F6A" w:rsidRPr="003B3046" w:rsidRDefault="00DA5F6A" w:rsidP="00DA5F6A">
      <w:pPr>
        <w:pStyle w:val="NoSpacing"/>
        <w:rPr>
          <w:sz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7830"/>
      </w:tblGrid>
      <w:tr w:rsidR="00DA5F6A" w:rsidRPr="00A67103" w:rsidTr="00DA5F6A">
        <w:tc>
          <w:tcPr>
            <w:tcW w:w="2970" w:type="dxa"/>
            <w:shd w:val="pct20" w:color="auto" w:fill="auto"/>
          </w:tcPr>
          <w:p w:rsidR="00DA5F6A" w:rsidRPr="00A67103" w:rsidRDefault="00DA5F6A">
            <w:pPr>
              <w:rPr>
                <w:b/>
              </w:rPr>
            </w:pPr>
            <w:r w:rsidRPr="00A67103">
              <w:rPr>
                <w:b/>
              </w:rPr>
              <w:t>Database Name(s)</w:t>
            </w:r>
          </w:p>
        </w:tc>
        <w:tc>
          <w:tcPr>
            <w:tcW w:w="7830" w:type="dxa"/>
            <w:shd w:val="pct20" w:color="auto" w:fill="auto"/>
          </w:tcPr>
          <w:p w:rsidR="00DA5F6A" w:rsidRPr="00A67103" w:rsidRDefault="009A4193" w:rsidP="009A4193">
            <w:pPr>
              <w:rPr>
                <w:b/>
              </w:rPr>
            </w:pPr>
            <w:r>
              <w:rPr>
                <w:b/>
              </w:rPr>
              <w:t>Login(s)/User(s)/AD Group(s) &amp; Permissions Required</w:t>
            </w:r>
          </w:p>
        </w:tc>
      </w:tr>
      <w:tr w:rsidR="00DA5F6A" w:rsidTr="00DA5F6A">
        <w:tc>
          <w:tcPr>
            <w:tcW w:w="2970" w:type="dxa"/>
          </w:tcPr>
          <w:p w:rsidR="00DA5F6A" w:rsidRDefault="00DA5F6A"/>
          <w:p w:rsidR="00DA5F6A" w:rsidRDefault="00DA5F6A"/>
          <w:p w:rsidR="009A4193" w:rsidRDefault="009A4193"/>
          <w:p w:rsidR="009A4193" w:rsidRDefault="009A4193"/>
          <w:p w:rsidR="00AD4C14" w:rsidRDefault="00AD4C14"/>
        </w:tc>
        <w:tc>
          <w:tcPr>
            <w:tcW w:w="7830" w:type="dxa"/>
          </w:tcPr>
          <w:p w:rsidR="00AD4C14" w:rsidRDefault="00AD4C14">
            <w:bookmarkStart w:id="0" w:name="_GoBack"/>
            <w:bookmarkEnd w:id="0"/>
          </w:p>
        </w:tc>
      </w:tr>
    </w:tbl>
    <w:p w:rsidR="00823716" w:rsidRDefault="00C508E8" w:rsidP="00C508E8">
      <w:pPr>
        <w:pStyle w:val="Heading2"/>
      </w:pPr>
      <w:r>
        <w:t>Application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250"/>
        <w:gridCol w:w="3060"/>
      </w:tblGrid>
      <w:tr w:rsidR="00B452C9" w:rsidTr="00DA5F6A"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452C9" w:rsidRDefault="00B452C9" w:rsidP="0049125C">
            <w:r>
              <w:t>Project Priority</w:t>
            </w:r>
          </w:p>
        </w:tc>
        <w:tc>
          <w:tcPr>
            <w:tcW w:w="3150" w:type="dxa"/>
          </w:tcPr>
          <w:p w:rsidR="00B452C9" w:rsidRDefault="003B3046" w:rsidP="003B3046">
            <w:sdt>
              <w:sdtPr>
                <w:id w:val="-139634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2C9">
              <w:t>Urgent</w:t>
            </w:r>
          </w:p>
          <w:p w:rsidR="00F02F0D" w:rsidRDefault="003B3046" w:rsidP="003B3046">
            <w:sdt>
              <w:sdtPr>
                <w:id w:val="162858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F0D">
              <w:t>Normal</w:t>
            </w:r>
          </w:p>
        </w:tc>
        <w:tc>
          <w:tcPr>
            <w:tcW w:w="5310" w:type="dxa"/>
            <w:gridSpan w:val="2"/>
          </w:tcPr>
          <w:p w:rsidR="00B452C9" w:rsidRDefault="00F02F0D" w:rsidP="001A52E3">
            <w:r>
              <w:t xml:space="preserve">If urgent, please provide </w:t>
            </w:r>
            <w:r w:rsidR="001A52E3">
              <w:t>dates</w:t>
            </w:r>
            <w:r>
              <w:t>.</w:t>
            </w:r>
          </w:p>
        </w:tc>
      </w:tr>
      <w:tr w:rsidR="00943836" w:rsidTr="00DA5F6A"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43836" w:rsidRDefault="00943836" w:rsidP="00DA5F6A">
            <w:r>
              <w:t>Vendor Application</w:t>
            </w:r>
          </w:p>
        </w:tc>
        <w:tc>
          <w:tcPr>
            <w:tcW w:w="3150" w:type="dxa"/>
          </w:tcPr>
          <w:p w:rsidR="00943836" w:rsidRDefault="003B3046" w:rsidP="003B3046">
            <w:sdt>
              <w:sdtPr>
                <w:id w:val="-61196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836">
              <w:t>Yes</w:t>
            </w:r>
          </w:p>
          <w:p w:rsidR="00943836" w:rsidRDefault="003B3046" w:rsidP="003B3046">
            <w:sdt>
              <w:sdtPr>
                <w:id w:val="70761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836">
              <w:t>No</w:t>
            </w:r>
          </w:p>
        </w:tc>
        <w:tc>
          <w:tcPr>
            <w:tcW w:w="5310" w:type="dxa"/>
            <w:gridSpan w:val="2"/>
          </w:tcPr>
          <w:p w:rsidR="00943836" w:rsidRDefault="00943836" w:rsidP="00943836">
            <w:r>
              <w:t>If yes, please provide vendor installation documentation.</w:t>
            </w:r>
          </w:p>
        </w:tc>
      </w:tr>
      <w:tr w:rsidR="00943836" w:rsidTr="00DA5F6A"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43836" w:rsidRDefault="00943836" w:rsidP="0049125C">
            <w:r>
              <w:t>Connectivity Type</w:t>
            </w:r>
          </w:p>
        </w:tc>
        <w:tc>
          <w:tcPr>
            <w:tcW w:w="3150" w:type="dxa"/>
          </w:tcPr>
          <w:p w:rsidR="00943836" w:rsidRDefault="003B3046" w:rsidP="003B3046">
            <w:sdt>
              <w:sdtPr>
                <w:id w:val="-121650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836">
              <w:t>Web</w:t>
            </w:r>
          </w:p>
          <w:p w:rsidR="00943836" w:rsidRDefault="003B3046" w:rsidP="003B3046">
            <w:sdt>
              <w:sdtPr>
                <w:id w:val="152451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836">
              <w:t>Application Server</w:t>
            </w:r>
          </w:p>
          <w:p w:rsidR="00943836" w:rsidRDefault="003B3046" w:rsidP="003B3046">
            <w:sdt>
              <w:sdtPr>
                <w:id w:val="-68458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836">
              <w:t>Thick Client (ODBC)</w:t>
            </w:r>
          </w:p>
          <w:p w:rsidR="00943836" w:rsidRDefault="003B3046" w:rsidP="003B3046">
            <w:sdt>
              <w:sdtPr>
                <w:id w:val="-140768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836">
              <w:t>Other</w:t>
            </w:r>
          </w:p>
        </w:tc>
        <w:tc>
          <w:tcPr>
            <w:tcW w:w="5310" w:type="dxa"/>
            <w:gridSpan w:val="2"/>
          </w:tcPr>
          <w:p w:rsidR="00943836" w:rsidRDefault="00943836" w:rsidP="00FA537B">
            <w:r>
              <w:t>If other, please provide details.</w:t>
            </w:r>
          </w:p>
        </w:tc>
      </w:tr>
      <w:tr w:rsidR="00943836" w:rsidTr="00DA5F6A"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F02F0D" w:rsidRDefault="00DA5F6A" w:rsidP="00DA5F6A">
            <w:r>
              <w:t>Application Server(s)</w:t>
            </w:r>
          </w:p>
        </w:tc>
        <w:tc>
          <w:tcPr>
            <w:tcW w:w="3150" w:type="dxa"/>
          </w:tcPr>
          <w:p w:rsidR="00943836" w:rsidRDefault="003B3046" w:rsidP="003B3046">
            <w:sdt>
              <w:sdtPr>
                <w:id w:val="178661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836">
              <w:t>Web</w:t>
            </w:r>
          </w:p>
          <w:p w:rsidR="00943836" w:rsidRDefault="003B3046" w:rsidP="003B3046">
            <w:sdt>
              <w:sdtPr>
                <w:id w:val="-52254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836">
              <w:t>Application</w:t>
            </w:r>
          </w:p>
        </w:tc>
        <w:tc>
          <w:tcPr>
            <w:tcW w:w="5310" w:type="dxa"/>
            <w:gridSpan w:val="2"/>
          </w:tcPr>
          <w:p w:rsidR="00943836" w:rsidRDefault="00943836" w:rsidP="00FA537B">
            <w:r>
              <w:t>Name(s)</w:t>
            </w:r>
          </w:p>
          <w:p w:rsidR="009A4193" w:rsidRDefault="009A4193" w:rsidP="00FA537B"/>
          <w:p w:rsidR="009A4193" w:rsidRDefault="009A4193" w:rsidP="00FA537B"/>
        </w:tc>
      </w:tr>
      <w:tr w:rsidR="00543E43" w:rsidTr="00DA5F6A"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543E43" w:rsidRDefault="00543E43" w:rsidP="00FE663C">
            <w:r>
              <w:t>File Transfers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43E43" w:rsidRDefault="003B3046" w:rsidP="003B3046">
            <w:sdt>
              <w:sdtPr>
                <w:id w:val="-18591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43E43">
              <w:t>UC4</w:t>
            </w:r>
          </w:p>
          <w:p w:rsidR="00543E43" w:rsidRDefault="003B3046" w:rsidP="003B3046">
            <w:sdt>
              <w:sdtPr>
                <w:id w:val="6423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43E43">
              <w:t>Stored Procedure(s)</w:t>
            </w:r>
          </w:p>
          <w:p w:rsidR="00543E43" w:rsidRDefault="003B3046" w:rsidP="003B3046">
            <w:sdt>
              <w:sdtPr>
                <w:id w:val="3842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43E43">
              <w:t>Other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543E43" w:rsidRDefault="00543E43" w:rsidP="00FA537B">
            <w:r>
              <w:t>Please describe</w:t>
            </w:r>
          </w:p>
        </w:tc>
      </w:tr>
      <w:tr w:rsidR="00543E43" w:rsidTr="00DA5F6A"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543E43" w:rsidRDefault="00FE5D0F" w:rsidP="00DA5F6A">
            <w:r>
              <w:t xml:space="preserve">Database </w:t>
            </w:r>
            <w:r w:rsidR="00DA5F6A">
              <w:t xml:space="preserve">Space </w:t>
            </w:r>
            <w:r w:rsidR="001A52E3">
              <w:t xml:space="preserve"> </w:t>
            </w:r>
            <w:r>
              <w:t>Estimates</w:t>
            </w:r>
          </w:p>
        </w:tc>
        <w:tc>
          <w:tcPr>
            <w:tcW w:w="3150" w:type="dxa"/>
            <w:tcBorders>
              <w:right w:val="nil"/>
            </w:tcBorders>
          </w:tcPr>
          <w:p w:rsidR="00543E43" w:rsidRDefault="00543E43" w:rsidP="00543E43">
            <w:pPr>
              <w:ind w:left="360" w:hanging="360"/>
            </w:pPr>
            <w:r>
              <w:t>Initially ________________</w:t>
            </w:r>
          </w:p>
          <w:p w:rsidR="00543E43" w:rsidRDefault="00543E43" w:rsidP="00543E43">
            <w:pPr>
              <w:ind w:left="360" w:hanging="360"/>
            </w:pPr>
            <w:r>
              <w:t xml:space="preserve">After 6 months </w:t>
            </w:r>
            <w:r w:rsidR="00DA5F6A">
              <w:t>_________</w:t>
            </w:r>
            <w:r>
              <w:t>____</w:t>
            </w:r>
          </w:p>
        </w:tc>
        <w:tc>
          <w:tcPr>
            <w:tcW w:w="5310" w:type="dxa"/>
            <w:gridSpan w:val="2"/>
            <w:tcBorders>
              <w:left w:val="nil"/>
            </w:tcBorders>
          </w:tcPr>
          <w:p w:rsidR="00543E43" w:rsidRDefault="00543E43" w:rsidP="00FA537B">
            <w:r>
              <w:t>After 1 year ________________</w:t>
            </w:r>
          </w:p>
          <w:p w:rsidR="00543E43" w:rsidRDefault="00543E43" w:rsidP="00FA537B">
            <w:r>
              <w:t>After 5 years ________________</w:t>
            </w:r>
          </w:p>
        </w:tc>
      </w:tr>
      <w:tr w:rsidR="00543E43" w:rsidTr="00DA5F6A"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543E43" w:rsidRDefault="00543E43" w:rsidP="0049125C">
            <w:r>
              <w:t>Uptime Requirements</w:t>
            </w:r>
          </w:p>
        </w:tc>
        <w:tc>
          <w:tcPr>
            <w:tcW w:w="3150" w:type="dxa"/>
          </w:tcPr>
          <w:p w:rsidR="00543E43" w:rsidRDefault="003B3046" w:rsidP="003B3046">
            <w:sdt>
              <w:sdtPr>
                <w:id w:val="98119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43E43">
              <w:t>24 x 7</w:t>
            </w:r>
          </w:p>
          <w:p w:rsidR="00543E43" w:rsidRDefault="003B3046" w:rsidP="003B3046">
            <w:sdt>
              <w:sdtPr>
                <w:id w:val="109967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43E43">
              <w:t>Business Hours Only</w:t>
            </w:r>
          </w:p>
          <w:p w:rsidR="00543E43" w:rsidRDefault="003B3046" w:rsidP="003B3046">
            <w:sdt>
              <w:sdtPr>
                <w:id w:val="-7205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43E43">
              <w:t>Other</w:t>
            </w:r>
          </w:p>
        </w:tc>
        <w:tc>
          <w:tcPr>
            <w:tcW w:w="5310" w:type="dxa"/>
            <w:gridSpan w:val="2"/>
          </w:tcPr>
          <w:p w:rsidR="00543E43" w:rsidRDefault="00011E33" w:rsidP="00FA537B">
            <w:r>
              <w:t>P</w:t>
            </w:r>
            <w:r w:rsidR="00543E43">
              <w:t>lease describe</w:t>
            </w:r>
          </w:p>
        </w:tc>
      </w:tr>
      <w:tr w:rsidR="00ED4D42" w:rsidTr="00DA5F6A">
        <w:tc>
          <w:tcPr>
            <w:tcW w:w="2340" w:type="dxa"/>
            <w:shd w:val="clear" w:color="auto" w:fill="D9D9D9" w:themeFill="background1" w:themeFillShade="D9"/>
          </w:tcPr>
          <w:p w:rsidR="0049125C" w:rsidRDefault="0049125C" w:rsidP="00ED4D42">
            <w:r>
              <w:t>Transaction Volume</w:t>
            </w:r>
          </w:p>
          <w:p w:rsidR="00ED4D42" w:rsidRDefault="00ED4D42" w:rsidP="00ED4D42">
            <w:r>
              <w:t>Per Hour</w:t>
            </w:r>
          </w:p>
        </w:tc>
        <w:tc>
          <w:tcPr>
            <w:tcW w:w="3150" w:type="dxa"/>
          </w:tcPr>
          <w:p w:rsidR="00ED4D42" w:rsidRDefault="00ED4D42" w:rsidP="00ED4D42"/>
        </w:tc>
        <w:tc>
          <w:tcPr>
            <w:tcW w:w="2250" w:type="dxa"/>
            <w:shd w:val="clear" w:color="auto" w:fill="D9D9D9" w:themeFill="background1" w:themeFillShade="D9"/>
          </w:tcPr>
          <w:p w:rsidR="00ED4D42" w:rsidRDefault="00ED4D42" w:rsidP="00ED4D42">
            <w:r>
              <w:t>Peak Processing Period(s)</w:t>
            </w:r>
          </w:p>
        </w:tc>
        <w:tc>
          <w:tcPr>
            <w:tcW w:w="3060" w:type="dxa"/>
          </w:tcPr>
          <w:p w:rsidR="00ED4D42" w:rsidRDefault="00ED4D42" w:rsidP="00ED4D42"/>
        </w:tc>
      </w:tr>
      <w:tr w:rsidR="00543E43" w:rsidTr="00DA5F6A">
        <w:tc>
          <w:tcPr>
            <w:tcW w:w="5490" w:type="dxa"/>
            <w:gridSpan w:val="2"/>
            <w:shd w:val="clear" w:color="auto" w:fill="D9D9D9" w:themeFill="background1" w:themeFillShade="D9"/>
          </w:tcPr>
          <w:p w:rsidR="00543E43" w:rsidRDefault="009A4193" w:rsidP="00543E43">
            <w:r>
              <w:t>Installation</w:t>
            </w:r>
            <w:r w:rsidR="001A52E3">
              <w:t xml:space="preserve"> Permission Requirements</w:t>
            </w:r>
          </w:p>
          <w:p w:rsidR="0049125C" w:rsidRPr="0049125C" w:rsidRDefault="0049125C" w:rsidP="00ED4D42">
            <w:pPr>
              <w:rPr>
                <w:b/>
                <w:sz w:val="16"/>
                <w:szCs w:val="16"/>
              </w:rPr>
            </w:pPr>
          </w:p>
          <w:p w:rsidR="00ED4D42" w:rsidRDefault="00ED4D42" w:rsidP="00516640">
            <w:r w:rsidRPr="00ED4D42">
              <w:rPr>
                <w:b/>
              </w:rPr>
              <w:t>Note</w:t>
            </w:r>
            <w:r>
              <w:t xml:space="preserve">: Please provide available documentation outlining </w:t>
            </w:r>
            <w:r w:rsidR="00516640">
              <w:t>specific</w:t>
            </w:r>
            <w:r>
              <w:t xml:space="preserve"> heightened</w:t>
            </w:r>
            <w:r w:rsidR="0049125C">
              <w:t xml:space="preserve"> </w:t>
            </w:r>
            <w:r>
              <w:t>privilege requirements</w:t>
            </w:r>
            <w:r w:rsidR="00516640">
              <w:t xml:space="preserve"> (any permission beyond read/write)</w:t>
            </w:r>
            <w:r>
              <w:t>.</w:t>
            </w:r>
          </w:p>
        </w:tc>
        <w:tc>
          <w:tcPr>
            <w:tcW w:w="5310" w:type="dxa"/>
            <w:gridSpan w:val="2"/>
          </w:tcPr>
          <w:p w:rsidR="00ED4D42" w:rsidRDefault="00ED4D42" w:rsidP="001A52E3"/>
          <w:p w:rsidR="009A4193" w:rsidRDefault="009A4193" w:rsidP="001A52E3"/>
          <w:p w:rsidR="009A4193" w:rsidRDefault="009A4193" w:rsidP="001A52E3"/>
          <w:p w:rsidR="00AD4C14" w:rsidRDefault="00AD4C14" w:rsidP="001A52E3"/>
          <w:p w:rsidR="00AD4C14" w:rsidRDefault="00AD4C14" w:rsidP="001A52E3"/>
          <w:p w:rsidR="00AD4C14" w:rsidRDefault="00AD4C14" w:rsidP="001A52E3"/>
          <w:p w:rsidR="001A52E3" w:rsidRDefault="001A52E3" w:rsidP="001A52E3"/>
        </w:tc>
      </w:tr>
    </w:tbl>
    <w:p w:rsidR="00823716" w:rsidRDefault="008D1428" w:rsidP="00F3793F">
      <w:pPr>
        <w:pStyle w:val="Heading2"/>
        <w:spacing w:before="0"/>
      </w:pPr>
      <w:r>
        <w:lastRenderedPageBreak/>
        <w:t>RDMS Specific Information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3960"/>
        <w:gridCol w:w="3060"/>
      </w:tblGrid>
      <w:tr w:rsidR="008D1428" w:rsidTr="00EB58C7">
        <w:tc>
          <w:tcPr>
            <w:tcW w:w="3780" w:type="dxa"/>
            <w:shd w:val="pct20" w:color="auto" w:fill="auto"/>
          </w:tcPr>
          <w:p w:rsidR="008D1428" w:rsidRPr="00A67103" w:rsidRDefault="00543E43" w:rsidP="00A67103">
            <w:pPr>
              <w:rPr>
                <w:b/>
              </w:rPr>
            </w:pPr>
            <w:r w:rsidRPr="00A67103">
              <w:rPr>
                <w:b/>
              </w:rPr>
              <w:t>My SQL</w:t>
            </w:r>
          </w:p>
        </w:tc>
        <w:tc>
          <w:tcPr>
            <w:tcW w:w="3960" w:type="dxa"/>
            <w:shd w:val="pct20" w:color="auto" w:fill="auto"/>
          </w:tcPr>
          <w:p w:rsidR="008D1428" w:rsidRPr="00B452C9" w:rsidRDefault="00543E43" w:rsidP="00FA537B">
            <w:pPr>
              <w:rPr>
                <w:b/>
              </w:rPr>
            </w:pPr>
            <w:r w:rsidRPr="00B452C9">
              <w:rPr>
                <w:b/>
              </w:rPr>
              <w:t>SQL Server</w:t>
            </w:r>
          </w:p>
        </w:tc>
        <w:tc>
          <w:tcPr>
            <w:tcW w:w="3060" w:type="dxa"/>
            <w:shd w:val="pct20" w:color="auto" w:fill="auto"/>
          </w:tcPr>
          <w:p w:rsidR="008D1428" w:rsidRPr="00B452C9" w:rsidRDefault="00543E43" w:rsidP="00FA537B">
            <w:pPr>
              <w:rPr>
                <w:b/>
              </w:rPr>
            </w:pPr>
            <w:r w:rsidRPr="00B452C9">
              <w:rPr>
                <w:b/>
              </w:rPr>
              <w:t>Oracle</w:t>
            </w:r>
          </w:p>
        </w:tc>
      </w:tr>
      <w:tr w:rsidR="00543E43" w:rsidTr="00EB58C7">
        <w:tc>
          <w:tcPr>
            <w:tcW w:w="3780" w:type="dxa"/>
          </w:tcPr>
          <w:p w:rsidR="00543E43" w:rsidRPr="00B452C9" w:rsidRDefault="00B452C9" w:rsidP="00B452C9">
            <w:r>
              <w:t>Number of maximum concurrent sessions:</w:t>
            </w:r>
          </w:p>
        </w:tc>
        <w:tc>
          <w:tcPr>
            <w:tcW w:w="3960" w:type="dxa"/>
          </w:tcPr>
          <w:p w:rsidR="00543E43" w:rsidRDefault="002E64E0" w:rsidP="00FA537B">
            <w:r>
              <w:t>Database must</w:t>
            </w:r>
            <w:r w:rsidR="00FE5D0F">
              <w:t xml:space="preserve"> be on the </w:t>
            </w:r>
            <w:r w:rsidR="00B452C9">
              <w:t xml:space="preserve">default </w:t>
            </w:r>
            <w:r w:rsidR="00FE5D0F">
              <w:t xml:space="preserve">instance </w:t>
            </w:r>
            <w:r w:rsidR="00B452C9">
              <w:t>(not a Named Instance)</w:t>
            </w:r>
          </w:p>
          <w:p w:rsidR="002E64E0" w:rsidRDefault="002E64E0" w:rsidP="00FA537B">
            <w:r>
              <w:t xml:space="preserve">              </w:t>
            </w:r>
            <w:sdt>
              <w:sdtPr>
                <w:id w:val="-68545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046">
              <w:t xml:space="preserve"> </w:t>
            </w:r>
            <w:r>
              <w:t xml:space="preserve">YES            </w:t>
            </w:r>
            <w:sdt>
              <w:sdtPr>
                <w:id w:val="211855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046">
              <w:t xml:space="preserve"> </w:t>
            </w:r>
            <w:r>
              <w:t>NO</w:t>
            </w:r>
          </w:p>
        </w:tc>
        <w:tc>
          <w:tcPr>
            <w:tcW w:w="3060" w:type="dxa"/>
          </w:tcPr>
          <w:p w:rsidR="00EB58C7" w:rsidRDefault="00B452C9" w:rsidP="00FA537B">
            <w:r>
              <w:t xml:space="preserve">SGA </w:t>
            </w:r>
            <w:r w:rsidR="00EB58C7">
              <w:t>Memory</w:t>
            </w:r>
          </w:p>
          <w:p w:rsidR="00543E43" w:rsidRDefault="00EB58C7" w:rsidP="00FA537B">
            <w:r>
              <w:t>Size</w:t>
            </w:r>
            <w:r w:rsidR="00B452C9">
              <w:t>:</w:t>
            </w:r>
          </w:p>
        </w:tc>
      </w:tr>
      <w:tr w:rsidR="00B452C9" w:rsidTr="001458E1">
        <w:tc>
          <w:tcPr>
            <w:tcW w:w="3780" w:type="dxa"/>
          </w:tcPr>
          <w:p w:rsidR="00B452C9" w:rsidRDefault="00D113D4" w:rsidP="00B452C9">
            <w:r>
              <w:t>Your MySQL database will be created with one account, which is the same as the database name. If you need additional accounts, please specify</w:t>
            </w:r>
            <w:r w:rsidR="001A52E3">
              <w:t>.</w:t>
            </w: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:rsidR="00B452C9" w:rsidRDefault="00B452C9" w:rsidP="00FA537B">
            <w:r>
              <w:t>Advanced Options</w:t>
            </w:r>
          </w:p>
          <w:p w:rsidR="00B452C9" w:rsidRDefault="003B3046" w:rsidP="003B3046">
            <w:sdt>
              <w:sdtPr>
                <w:id w:val="133041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452C9">
              <w:t>SSRS</w:t>
            </w:r>
            <w:r w:rsidR="00FE5D0F">
              <w:t xml:space="preserve">                       </w:t>
            </w:r>
            <w:sdt>
              <w:sdtPr>
                <w:id w:val="26072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452C9">
              <w:t>SSIS</w:t>
            </w:r>
          </w:p>
          <w:p w:rsidR="00B452C9" w:rsidRDefault="003B3046" w:rsidP="003B3046">
            <w:sdt>
              <w:sdtPr>
                <w:id w:val="121423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452C9">
              <w:t>SSAS</w:t>
            </w:r>
            <w:r w:rsidR="00FE5D0F">
              <w:t xml:space="preserve">                       </w:t>
            </w:r>
            <w:sdt>
              <w:sdtPr>
                <w:id w:val="-64666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452C9">
              <w:t>Replication</w:t>
            </w:r>
          </w:p>
          <w:p w:rsidR="00ED4D42" w:rsidRDefault="003B3046" w:rsidP="003B3046">
            <w:sdt>
              <w:sdtPr>
                <w:id w:val="-8218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D4D42">
              <w:t>SQL Agent Job(s)</w:t>
            </w:r>
          </w:p>
          <w:p w:rsidR="00FE5D0F" w:rsidRDefault="003B3046" w:rsidP="003B3046">
            <w:sdt>
              <w:sdtPr>
                <w:id w:val="39579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452C9">
              <w:t>Other (Please specify)</w:t>
            </w:r>
          </w:p>
        </w:tc>
        <w:tc>
          <w:tcPr>
            <w:tcW w:w="3060" w:type="dxa"/>
          </w:tcPr>
          <w:p w:rsidR="00B452C9" w:rsidRDefault="00B452C9" w:rsidP="00C40F15">
            <w:r>
              <w:t>Advanced Options</w:t>
            </w:r>
          </w:p>
        </w:tc>
      </w:tr>
      <w:tr w:rsidR="00FE5D0F" w:rsidTr="001458E1">
        <w:tc>
          <w:tcPr>
            <w:tcW w:w="3780" w:type="dxa"/>
            <w:tcBorders>
              <w:right w:val="double" w:sz="4" w:space="0" w:color="auto"/>
            </w:tcBorders>
          </w:tcPr>
          <w:p w:rsidR="001C2B87" w:rsidRDefault="001C2B87" w:rsidP="001C2B87">
            <w:r w:rsidRPr="001C2B87">
              <w:t>Your MySQL account will have these standard privileges: Create, Select, Insert, Update, Delete, Drop, Alter, Index, Lock Tables, Create Temporary Tables, Create View, Show View, Execute, Create Routine, Alter Routine.  Please specify any other requirements.</w:t>
            </w:r>
          </w:p>
          <w:p w:rsidR="001458E1" w:rsidRPr="001C2B87" w:rsidRDefault="001458E1" w:rsidP="001C2B87"/>
          <w:p w:rsidR="00FE5D0F" w:rsidRDefault="00FE5D0F" w:rsidP="00B452C9"/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1D5A" w:rsidRDefault="002E1D5A" w:rsidP="002E1D5A">
            <w:pPr>
              <w:jc w:val="center"/>
              <w:rPr>
                <w:b/>
              </w:rPr>
            </w:pPr>
          </w:p>
          <w:p w:rsidR="002E1D5A" w:rsidRDefault="002E1D5A" w:rsidP="002E1D5A">
            <w:pPr>
              <w:jc w:val="center"/>
              <w:rPr>
                <w:b/>
              </w:rPr>
            </w:pPr>
            <w:r>
              <w:rPr>
                <w:b/>
              </w:rPr>
              <w:t>Server Maintenance Window:</w:t>
            </w:r>
          </w:p>
          <w:p w:rsidR="002E1D5A" w:rsidRPr="00883D3C" w:rsidRDefault="002E1D5A" w:rsidP="002E1D5A">
            <w:pPr>
              <w:jc w:val="center"/>
              <w:rPr>
                <w:b/>
              </w:rPr>
            </w:pPr>
            <w:r w:rsidRPr="00883D3C">
              <w:rPr>
                <w:b/>
              </w:rPr>
              <w:t>Every weekend</w:t>
            </w:r>
          </w:p>
          <w:p w:rsidR="002E1D5A" w:rsidRDefault="002E1D5A" w:rsidP="002E1D5A">
            <w:pPr>
              <w:rPr>
                <w:b/>
              </w:rPr>
            </w:pPr>
            <w:r w:rsidRPr="00883D3C">
              <w:rPr>
                <w:b/>
              </w:rPr>
              <w:t xml:space="preserve">       4pm Saturday – 7am Sunday</w:t>
            </w:r>
          </w:p>
          <w:p w:rsidR="002E1D5A" w:rsidRDefault="002E1D5A" w:rsidP="002E1D5A">
            <w:pPr>
              <w:rPr>
                <w:b/>
              </w:rPr>
            </w:pPr>
          </w:p>
          <w:p w:rsidR="00883D3C" w:rsidRPr="00883D3C" w:rsidRDefault="00C40F15" w:rsidP="002E1D5A">
            <w:r>
              <w:t>Production s</w:t>
            </w:r>
            <w:r w:rsidR="00012ED6">
              <w:t>erver d</w:t>
            </w:r>
            <w:r w:rsidR="00B466F3">
              <w:t>owntime</w:t>
            </w:r>
            <w:r w:rsidR="00012ED6">
              <w:t xml:space="preserve"> is possible</w:t>
            </w:r>
            <w:r w:rsidR="00B466F3">
              <w:t xml:space="preserve"> for </w:t>
            </w:r>
            <w:r w:rsidR="00012ED6">
              <w:t xml:space="preserve">maintenance and patching during the </w:t>
            </w:r>
            <w:r w:rsidR="002E1D5A">
              <w:t xml:space="preserve">above Maintenance Window. </w:t>
            </w:r>
            <w:r w:rsidR="00883D3C">
              <w:t xml:space="preserve">This includes </w:t>
            </w:r>
            <w:r w:rsidR="00883D3C" w:rsidRPr="002E1D5A">
              <w:rPr>
                <w:b/>
              </w:rPr>
              <w:t>all DBMS systems</w:t>
            </w:r>
            <w:r w:rsidR="002E1D5A">
              <w:t>.</w:t>
            </w:r>
          </w:p>
        </w:tc>
        <w:tc>
          <w:tcPr>
            <w:tcW w:w="3060" w:type="dxa"/>
            <w:tcBorders>
              <w:left w:val="double" w:sz="4" w:space="0" w:color="auto"/>
            </w:tcBorders>
          </w:tcPr>
          <w:p w:rsidR="00FE5D0F" w:rsidRDefault="00057C42" w:rsidP="00B452C9">
            <w:r>
              <w:t>Number of T</w:t>
            </w:r>
            <w:r w:rsidR="00F56920">
              <w:t>ablespaces</w:t>
            </w:r>
          </w:p>
          <w:p w:rsidR="00057C42" w:rsidRDefault="00057C42" w:rsidP="00B452C9"/>
          <w:p w:rsidR="00F56920" w:rsidRDefault="00F56920" w:rsidP="00B452C9"/>
          <w:p w:rsidR="00057C42" w:rsidRDefault="00F56920" w:rsidP="00B452C9">
            <w:r>
              <w:t>Tablespace Name(s)</w:t>
            </w:r>
          </w:p>
          <w:p w:rsidR="00EB58C7" w:rsidRDefault="00EB58C7" w:rsidP="00B452C9"/>
          <w:p w:rsidR="00EB58C7" w:rsidRDefault="00EB58C7" w:rsidP="00B452C9"/>
          <w:p w:rsidR="00EB58C7" w:rsidRDefault="00EB58C7" w:rsidP="00B452C9">
            <w:r>
              <w:t>Schema Name(s)</w:t>
            </w:r>
          </w:p>
          <w:p w:rsidR="00EB58C7" w:rsidRDefault="00EB58C7" w:rsidP="00B452C9"/>
        </w:tc>
      </w:tr>
    </w:tbl>
    <w:p w:rsidR="00FE5D0F" w:rsidRDefault="00A67103" w:rsidP="00FE5D0F">
      <w:pPr>
        <w:pStyle w:val="Heading2"/>
      </w:pPr>
      <w:r>
        <w:t>Data Classification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442"/>
        <w:gridCol w:w="2162"/>
      </w:tblGrid>
      <w:tr w:rsidR="00FE5D0F" w:rsidTr="00665544">
        <w:tc>
          <w:tcPr>
            <w:tcW w:w="2340" w:type="dxa"/>
          </w:tcPr>
          <w:p w:rsidR="00FE5D0F" w:rsidRDefault="003B3046" w:rsidP="00665544">
            <w:pPr>
              <w:pStyle w:val="NoSpacing"/>
            </w:pPr>
            <w:sdt>
              <w:sdtPr>
                <w:id w:val="9650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FE5D0F">
              <w:t>Restricted</w:t>
            </w:r>
          </w:p>
        </w:tc>
        <w:tc>
          <w:tcPr>
            <w:tcW w:w="2442" w:type="dxa"/>
          </w:tcPr>
          <w:p w:rsidR="00FE5D0F" w:rsidRDefault="003B3046" w:rsidP="00665544">
            <w:pPr>
              <w:pStyle w:val="NoSpacing"/>
            </w:pPr>
            <w:sdt>
              <w:sdtPr>
                <w:id w:val="-150959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FE5D0F">
              <w:t>Sensitive</w:t>
            </w:r>
          </w:p>
        </w:tc>
        <w:tc>
          <w:tcPr>
            <w:tcW w:w="2162" w:type="dxa"/>
          </w:tcPr>
          <w:p w:rsidR="00FE5D0F" w:rsidRDefault="003B3046" w:rsidP="00665544">
            <w:pPr>
              <w:pStyle w:val="NoSpacing"/>
            </w:pPr>
            <w:sdt>
              <w:sdtPr>
                <w:id w:val="-56803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FE5D0F">
              <w:t>Public</w:t>
            </w:r>
          </w:p>
        </w:tc>
      </w:tr>
    </w:tbl>
    <w:p w:rsidR="00FE5D0F" w:rsidRPr="00AD4C14" w:rsidRDefault="00FE5D0F" w:rsidP="00FE5D0F">
      <w:pPr>
        <w:pStyle w:val="NoSpacing"/>
        <w:rPr>
          <w:sz w:val="12"/>
        </w:rPr>
      </w:pPr>
    </w:p>
    <w:p w:rsidR="00AD4C14" w:rsidRDefault="00AD4C14" w:rsidP="00F3793F">
      <w:pPr>
        <w:spacing w:before="120" w:after="0"/>
        <w:ind w:left="1080" w:hanging="360"/>
      </w:pPr>
      <w:r>
        <w:t>Will the database contain an</w:t>
      </w:r>
      <w:r w:rsidR="00F3793F">
        <w:t>y of the following data?</w:t>
      </w:r>
      <w:r w:rsidR="00F3793F">
        <w:tab/>
      </w:r>
      <w:sdt>
        <w:sdtPr>
          <w:id w:val="1501620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046">
            <w:rPr>
              <w:rFonts w:ascii="MS Gothic" w:eastAsia="MS Gothic" w:hAnsi="MS Gothic" w:hint="eastAsia"/>
            </w:rPr>
            <w:t>☐</w:t>
          </w:r>
        </w:sdtContent>
      </w:sdt>
      <w:r w:rsidR="003B3046" w:rsidRPr="00EE1335">
        <w:t xml:space="preserve"> </w:t>
      </w:r>
      <w:r w:rsidRPr="00EE1335">
        <w:t>Student</w:t>
      </w:r>
      <w:r w:rsidRPr="00EE1335">
        <w:tab/>
      </w:r>
      <w:sdt>
        <w:sdtPr>
          <w:id w:val="-209269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046">
            <w:rPr>
              <w:rFonts w:ascii="MS Gothic" w:eastAsia="MS Gothic" w:hAnsi="MS Gothic" w:hint="eastAsia"/>
            </w:rPr>
            <w:t>☐</w:t>
          </w:r>
        </w:sdtContent>
      </w:sdt>
      <w:r w:rsidR="003B3046" w:rsidRPr="00EE1335">
        <w:t xml:space="preserve"> </w:t>
      </w:r>
      <w:r w:rsidRPr="00EE1335">
        <w:t>Finance</w:t>
      </w:r>
      <w:r w:rsidRPr="00EE1335">
        <w:tab/>
      </w:r>
      <w:sdt>
        <w:sdtPr>
          <w:id w:val="-108290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046">
            <w:rPr>
              <w:rFonts w:ascii="MS Gothic" w:eastAsia="MS Gothic" w:hAnsi="MS Gothic" w:hint="eastAsia"/>
            </w:rPr>
            <w:t>☐</w:t>
          </w:r>
        </w:sdtContent>
      </w:sdt>
      <w:r w:rsidR="003B3046" w:rsidRPr="00EE1335">
        <w:t xml:space="preserve"> </w:t>
      </w:r>
      <w:r w:rsidRPr="00EE1335">
        <w:t>HR</w:t>
      </w:r>
    </w:p>
    <w:p w:rsidR="00AD4C14" w:rsidRDefault="003B3046" w:rsidP="00F3793F">
      <w:pPr>
        <w:spacing w:after="120"/>
        <w:ind w:left="5040" w:firstLine="720"/>
      </w:pPr>
      <w:sdt>
        <w:sdtPr>
          <w:id w:val="-148114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E1335">
        <w:t xml:space="preserve"> </w:t>
      </w:r>
      <w:r w:rsidR="00AD4C14" w:rsidRPr="00EE1335">
        <w:t>None of the above</w:t>
      </w:r>
    </w:p>
    <w:p w:rsidR="00F3793F" w:rsidRPr="00714B3F" w:rsidRDefault="00F3793F" w:rsidP="00F3793F">
      <w:pPr>
        <w:pStyle w:val="NoSpacing"/>
        <w:ind w:left="720"/>
      </w:pPr>
      <w:r w:rsidRPr="008D1428">
        <w:t xml:space="preserve">Please refer to </w:t>
      </w:r>
      <w:r>
        <w:t>the following website</w:t>
      </w:r>
      <w:r w:rsidRPr="008D1428">
        <w:t xml:space="preserve"> for more details </w:t>
      </w:r>
      <w:r>
        <w:t xml:space="preserve">regarding the Purdue Policy governing the classification of data </w:t>
      </w:r>
      <w:hyperlink r:id="rId9" w:history="1">
        <w:r w:rsidRPr="00B03DC6">
          <w:rPr>
            <w:rStyle w:val="Hyperlink"/>
          </w:rPr>
          <w:t>http://www.purdue.edu/securepurdue/procedures/dataClassif1.cfm</w:t>
        </w:r>
      </w:hyperlink>
      <w:r>
        <w:t xml:space="preserve"> </w:t>
      </w:r>
      <w:r>
        <w:rPr>
          <w:rStyle w:val="Hyperlink"/>
        </w:rPr>
        <w:t xml:space="preserve"> </w:t>
      </w:r>
    </w:p>
    <w:p w:rsidR="00F3793F" w:rsidRPr="003B3046" w:rsidRDefault="00F3793F" w:rsidP="00F3793F">
      <w:pPr>
        <w:spacing w:after="120"/>
        <w:rPr>
          <w:sz w:val="10"/>
        </w:rPr>
      </w:pPr>
    </w:p>
    <w:p w:rsidR="00FE5D0F" w:rsidRPr="008617B9" w:rsidRDefault="003B3046" w:rsidP="00FE5D0F">
      <w:pPr>
        <w:ind w:left="720"/>
      </w:pPr>
      <w:sdt>
        <w:sdtPr>
          <w:id w:val="19629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17B9">
        <w:t xml:space="preserve"> </w:t>
      </w:r>
      <w:r w:rsidR="00FE5D0F" w:rsidRPr="008617B9">
        <w:t xml:space="preserve">By checking this box and signing below, you indicate that you have reviewed the above referenced site </w:t>
      </w:r>
      <w:r w:rsidR="00ED4D42">
        <w:t>to obtain an</w:t>
      </w:r>
      <w:r w:rsidR="00FE5D0F" w:rsidRPr="008617B9">
        <w:t xml:space="preserve"> understand</w:t>
      </w:r>
      <w:r w:rsidR="00ED4D42">
        <w:t>ing of</w:t>
      </w:r>
      <w:r w:rsidR="00FE5D0F" w:rsidRPr="008617B9">
        <w:t xml:space="preserve"> the definitions of </w:t>
      </w:r>
      <w:r w:rsidR="00ED4D42">
        <w:t>each of the</w:t>
      </w:r>
      <w:r w:rsidR="00FE5D0F" w:rsidRPr="008617B9">
        <w:t xml:space="preserve"> data</w:t>
      </w:r>
      <w:r w:rsidR="00ED4D42">
        <w:t xml:space="preserve"> classifications (Public, Sensitive, Restricted)</w:t>
      </w:r>
      <w:r w:rsidR="00FE5D0F" w:rsidRPr="008617B9">
        <w:t xml:space="preserve"> and have accurately disclosed the classification of data in your database.</w:t>
      </w:r>
    </w:p>
    <w:p w:rsidR="00FE5D0F" w:rsidRPr="008D1428" w:rsidRDefault="00FE5D0F" w:rsidP="00FE5D0F">
      <w:pPr>
        <w:ind w:left="720"/>
      </w:pPr>
      <w:r w:rsidRPr="008617B9">
        <w:t>Signature: ____________________________________</w:t>
      </w:r>
      <w:r w:rsidR="00714B3F">
        <w:t>_________</w:t>
      </w:r>
      <w:r w:rsidRPr="008617B9">
        <w:t>____________________</w:t>
      </w:r>
      <w:proofErr w:type="gramStart"/>
      <w:r w:rsidRPr="008617B9">
        <w:t>_  Date</w:t>
      </w:r>
      <w:proofErr w:type="gramEnd"/>
      <w:r w:rsidRPr="008617B9">
        <w:t>: ___________________________</w:t>
      </w:r>
    </w:p>
    <w:p w:rsidR="008D1428" w:rsidRDefault="00F56DE5" w:rsidP="008D1428">
      <w:pPr>
        <w:pStyle w:val="Heading2"/>
      </w:pPr>
      <w:r>
        <w:t xml:space="preserve">Database Purpose &amp; </w:t>
      </w:r>
      <w:r w:rsidR="008D1428">
        <w:t>Other Information</w:t>
      </w:r>
    </w:p>
    <w:p w:rsidR="002638C9" w:rsidRPr="00B452C9" w:rsidRDefault="00B452C9" w:rsidP="00B452C9">
      <w:pPr>
        <w:pStyle w:val="NoSpacing"/>
      </w:pPr>
      <w:r>
        <w:t xml:space="preserve">Please </w:t>
      </w:r>
      <w:r w:rsidR="00C8325D">
        <w:t>provide the detailed purpose of this database and</w:t>
      </w:r>
      <w:r>
        <w:t xml:space="preserve"> any other</w:t>
      </w:r>
      <w:r w:rsidR="00752D3D">
        <w:t xml:space="preserve"> helpful</w:t>
      </w:r>
      <w:r>
        <w:t xml:space="preserve"> information </w:t>
      </w:r>
      <w:r w:rsidR="00752D3D">
        <w:t xml:space="preserve">which may be </w:t>
      </w:r>
      <w:r>
        <w:t>necessary to complete this request.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B452C9" w:rsidTr="00B452C9">
        <w:tc>
          <w:tcPr>
            <w:tcW w:w="10800" w:type="dxa"/>
          </w:tcPr>
          <w:p w:rsidR="00EE1335" w:rsidRPr="003B3046" w:rsidRDefault="00EE1335" w:rsidP="00A0766D"/>
          <w:p w:rsidR="00FE5D0F" w:rsidRPr="003B3046" w:rsidRDefault="00FE5D0F" w:rsidP="00A0766D"/>
          <w:p w:rsidR="00F3793F" w:rsidRPr="003B3046" w:rsidRDefault="00F3793F" w:rsidP="00A0766D"/>
          <w:p w:rsidR="003B3046" w:rsidRPr="003B3046" w:rsidRDefault="003B3046" w:rsidP="00A0766D"/>
          <w:p w:rsidR="00F3793F" w:rsidRDefault="00F3793F" w:rsidP="00FA537B"/>
        </w:tc>
      </w:tr>
    </w:tbl>
    <w:p w:rsidR="008D1428" w:rsidRDefault="00B452C9" w:rsidP="008D1428">
      <w:pPr>
        <w:pStyle w:val="Heading2"/>
      </w:pPr>
      <w:r>
        <w:t>Authorization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1260"/>
        <w:gridCol w:w="2250"/>
        <w:gridCol w:w="1890"/>
        <w:gridCol w:w="1890"/>
        <w:gridCol w:w="1620"/>
      </w:tblGrid>
      <w:tr w:rsidR="008D1428" w:rsidRPr="00A67103" w:rsidTr="0049125C">
        <w:tc>
          <w:tcPr>
            <w:tcW w:w="18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1428" w:rsidRPr="00A67103" w:rsidRDefault="008D1428" w:rsidP="00FA537B">
            <w:pPr>
              <w:rPr>
                <w:b/>
              </w:rPr>
            </w:pPr>
          </w:p>
        </w:tc>
        <w:tc>
          <w:tcPr>
            <w:tcW w:w="3510" w:type="dxa"/>
            <w:gridSpan w:val="2"/>
            <w:shd w:val="pct20" w:color="auto" w:fill="auto"/>
          </w:tcPr>
          <w:p w:rsidR="008D1428" w:rsidRPr="00A67103" w:rsidRDefault="00B452C9" w:rsidP="00FA537B">
            <w:pPr>
              <w:rPr>
                <w:b/>
              </w:rPr>
            </w:pPr>
            <w:r w:rsidRPr="00A67103">
              <w:rPr>
                <w:b/>
              </w:rPr>
              <w:t>Printed Name</w:t>
            </w:r>
          </w:p>
        </w:tc>
        <w:tc>
          <w:tcPr>
            <w:tcW w:w="3780" w:type="dxa"/>
            <w:gridSpan w:val="2"/>
            <w:shd w:val="pct20" w:color="auto" w:fill="auto"/>
          </w:tcPr>
          <w:p w:rsidR="008D1428" w:rsidRPr="00A67103" w:rsidRDefault="00B452C9" w:rsidP="00FA537B">
            <w:pPr>
              <w:rPr>
                <w:b/>
              </w:rPr>
            </w:pPr>
            <w:r w:rsidRPr="00A67103">
              <w:rPr>
                <w:b/>
              </w:rPr>
              <w:t>Signature</w:t>
            </w:r>
          </w:p>
        </w:tc>
        <w:tc>
          <w:tcPr>
            <w:tcW w:w="1620" w:type="dxa"/>
            <w:shd w:val="pct20" w:color="auto" w:fill="auto"/>
          </w:tcPr>
          <w:p w:rsidR="00B452C9" w:rsidRPr="00A67103" w:rsidRDefault="00B452C9" w:rsidP="00FA537B">
            <w:pPr>
              <w:rPr>
                <w:b/>
              </w:rPr>
            </w:pPr>
            <w:r w:rsidRPr="00A67103">
              <w:rPr>
                <w:b/>
              </w:rPr>
              <w:t>Date</w:t>
            </w:r>
          </w:p>
        </w:tc>
      </w:tr>
      <w:tr w:rsidR="00B452C9" w:rsidTr="002638C9">
        <w:tc>
          <w:tcPr>
            <w:tcW w:w="1890" w:type="dxa"/>
            <w:shd w:val="clear" w:color="auto" w:fill="D9D9D9" w:themeFill="background1" w:themeFillShade="D9"/>
          </w:tcPr>
          <w:p w:rsidR="00B452C9" w:rsidRPr="00F3793F" w:rsidRDefault="00B452C9" w:rsidP="00FA537B">
            <w:pPr>
              <w:rPr>
                <w:sz w:val="14"/>
              </w:rPr>
            </w:pPr>
          </w:p>
          <w:p w:rsidR="00B452C9" w:rsidRDefault="00DA5F6A" w:rsidP="00FA537B">
            <w:r>
              <w:t>Business Contact</w:t>
            </w:r>
          </w:p>
        </w:tc>
        <w:tc>
          <w:tcPr>
            <w:tcW w:w="3510" w:type="dxa"/>
            <w:gridSpan w:val="2"/>
            <w:vAlign w:val="bottom"/>
          </w:tcPr>
          <w:p w:rsidR="00B452C9" w:rsidRDefault="00B452C9" w:rsidP="002638C9"/>
        </w:tc>
        <w:tc>
          <w:tcPr>
            <w:tcW w:w="3780" w:type="dxa"/>
            <w:gridSpan w:val="2"/>
            <w:vAlign w:val="bottom"/>
          </w:tcPr>
          <w:p w:rsidR="00B452C9" w:rsidRDefault="00B452C9" w:rsidP="002638C9"/>
        </w:tc>
        <w:tc>
          <w:tcPr>
            <w:tcW w:w="1620" w:type="dxa"/>
            <w:vAlign w:val="bottom"/>
          </w:tcPr>
          <w:p w:rsidR="00B452C9" w:rsidRDefault="00B452C9" w:rsidP="002638C9"/>
        </w:tc>
      </w:tr>
      <w:tr w:rsidR="00B452C9" w:rsidTr="002638C9">
        <w:tc>
          <w:tcPr>
            <w:tcW w:w="1890" w:type="dxa"/>
            <w:shd w:val="clear" w:color="auto" w:fill="D9D9D9" w:themeFill="background1" w:themeFillShade="D9"/>
          </w:tcPr>
          <w:p w:rsidR="00B452C9" w:rsidRPr="00F3793F" w:rsidRDefault="00B452C9" w:rsidP="00FA537B">
            <w:pPr>
              <w:rPr>
                <w:sz w:val="14"/>
              </w:rPr>
            </w:pPr>
          </w:p>
          <w:p w:rsidR="00B452C9" w:rsidRDefault="00B452C9" w:rsidP="00FA537B">
            <w:r>
              <w:t>Data Steward</w:t>
            </w:r>
          </w:p>
        </w:tc>
        <w:tc>
          <w:tcPr>
            <w:tcW w:w="3510" w:type="dxa"/>
            <w:gridSpan w:val="2"/>
            <w:vAlign w:val="bottom"/>
          </w:tcPr>
          <w:p w:rsidR="00B452C9" w:rsidRDefault="00B452C9" w:rsidP="002638C9"/>
        </w:tc>
        <w:tc>
          <w:tcPr>
            <w:tcW w:w="3780" w:type="dxa"/>
            <w:gridSpan w:val="2"/>
            <w:vAlign w:val="bottom"/>
          </w:tcPr>
          <w:p w:rsidR="00B452C9" w:rsidRDefault="00B452C9" w:rsidP="002638C9"/>
        </w:tc>
        <w:tc>
          <w:tcPr>
            <w:tcW w:w="1620" w:type="dxa"/>
            <w:vAlign w:val="bottom"/>
          </w:tcPr>
          <w:p w:rsidR="00B452C9" w:rsidRDefault="00B452C9" w:rsidP="002638C9"/>
        </w:tc>
      </w:tr>
      <w:tr w:rsidR="00EE1335" w:rsidTr="002638C9">
        <w:trPr>
          <w:gridAfter w:val="2"/>
          <w:wAfter w:w="3510" w:type="dxa"/>
        </w:trPr>
        <w:tc>
          <w:tcPr>
            <w:tcW w:w="3150" w:type="dxa"/>
            <w:gridSpan w:val="2"/>
            <w:shd w:val="clear" w:color="auto" w:fill="D9D9D9" w:themeFill="background1" w:themeFillShade="D9"/>
          </w:tcPr>
          <w:p w:rsidR="00EE1335" w:rsidRPr="00F3793F" w:rsidRDefault="00EE1335" w:rsidP="00FA537B">
            <w:pPr>
              <w:rPr>
                <w:sz w:val="14"/>
              </w:rPr>
            </w:pPr>
          </w:p>
          <w:p w:rsidR="00EE1335" w:rsidRDefault="00EE1335" w:rsidP="00FA537B">
            <w:r>
              <w:t>Footprints Ticket Number</w:t>
            </w:r>
          </w:p>
        </w:tc>
        <w:tc>
          <w:tcPr>
            <w:tcW w:w="4140" w:type="dxa"/>
            <w:gridSpan w:val="2"/>
            <w:vAlign w:val="bottom"/>
          </w:tcPr>
          <w:p w:rsidR="00EE1335" w:rsidRDefault="00EE1335" w:rsidP="002638C9"/>
        </w:tc>
      </w:tr>
    </w:tbl>
    <w:p w:rsidR="00B452C9" w:rsidRPr="00ED4D42" w:rsidRDefault="00B452C9" w:rsidP="003B3046">
      <w:pPr>
        <w:rPr>
          <w:sz w:val="16"/>
          <w:szCs w:val="16"/>
        </w:rPr>
      </w:pPr>
    </w:p>
    <w:sectPr w:rsidR="00B452C9" w:rsidRPr="00ED4D42" w:rsidSect="00337BB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A4" w:rsidRDefault="00BE76A4" w:rsidP="00ED3BE1">
      <w:pPr>
        <w:spacing w:after="0" w:line="240" w:lineRule="auto"/>
      </w:pPr>
      <w:r>
        <w:separator/>
      </w:r>
    </w:p>
  </w:endnote>
  <w:endnote w:type="continuationSeparator" w:id="0">
    <w:p w:rsidR="00BE76A4" w:rsidRDefault="00BE76A4" w:rsidP="00ED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6A" w:rsidRDefault="00626F04" w:rsidP="00626F04">
    <w:pPr>
      <w:pStyle w:val="Footer"/>
      <w:tabs>
        <w:tab w:val="clear" w:pos="4680"/>
        <w:tab w:val="clear" w:pos="9360"/>
        <w:tab w:val="right" w:pos="10800"/>
      </w:tabs>
      <w:rPr>
        <w:rStyle w:val="Hyperlink"/>
      </w:rPr>
    </w:pPr>
    <w:r>
      <w:t xml:space="preserve">For more information, please </w:t>
    </w:r>
    <w:r w:rsidR="00DA5F6A">
      <w:t>visit</w:t>
    </w:r>
    <w:r>
      <w:t xml:space="preserve"> our website:</w:t>
    </w:r>
    <w:r w:rsidR="00755B37">
      <w:t xml:space="preserve">  </w:t>
    </w:r>
    <w:hyperlink r:id="rId1" w:history="1">
      <w:r w:rsidR="00755B37" w:rsidRPr="00EE4833">
        <w:rPr>
          <w:rStyle w:val="Hyperlink"/>
        </w:rPr>
        <w:t>www.itap.purdue.edu/infrastructure/database</w:t>
      </w:r>
    </w:hyperlink>
    <w:r w:rsidR="009441DD" w:rsidRPr="009441DD">
      <w:t xml:space="preserve"> </w:t>
    </w:r>
    <w:r w:rsidR="009441DD">
      <w:tab/>
      <w:t xml:space="preserve">Page </w:t>
    </w:r>
    <w:r w:rsidR="009441DD">
      <w:fldChar w:fldCharType="begin"/>
    </w:r>
    <w:r w:rsidR="009441DD">
      <w:instrText xml:space="preserve"> PAGE  \* Arabic  \* MERGEFORMAT </w:instrText>
    </w:r>
    <w:r w:rsidR="009441DD">
      <w:fldChar w:fldCharType="separate"/>
    </w:r>
    <w:r w:rsidR="00A0766D">
      <w:rPr>
        <w:noProof/>
      </w:rPr>
      <w:t>2</w:t>
    </w:r>
    <w:r w:rsidR="009441DD">
      <w:fldChar w:fldCharType="end"/>
    </w:r>
    <w:r w:rsidR="009441DD">
      <w:t xml:space="preserve"> of </w:t>
    </w:r>
    <w:fldSimple w:instr=" NUMPAGES  \* Arabic  \* MERGEFORMAT ">
      <w:r w:rsidR="00A0766D">
        <w:rPr>
          <w:noProof/>
        </w:rPr>
        <w:t>3</w:t>
      </w:r>
    </w:fldSimple>
  </w:p>
  <w:p w:rsidR="00ED3BE1" w:rsidRDefault="00006750" w:rsidP="00626F04">
    <w:pPr>
      <w:pStyle w:val="Footer"/>
      <w:tabs>
        <w:tab w:val="clear" w:pos="4680"/>
        <w:tab w:val="clear" w:pos="9360"/>
        <w:tab w:val="right" w:pos="10800"/>
      </w:tabs>
    </w:pPr>
    <w:r>
      <w:t xml:space="preserve">You may submit a Footprints ticket to us </w:t>
    </w:r>
    <w:r w:rsidR="009441DD">
      <w:t xml:space="preserve">directly by emailing </w:t>
    </w:r>
    <w:hyperlink r:id="rId2" w:history="1">
      <w:r w:rsidR="009441DD" w:rsidRPr="00B03DC6">
        <w:rPr>
          <w:rStyle w:val="Hyperlink"/>
        </w:rPr>
        <w:t>tickets-itidba@purdue.edu</w:t>
      </w:r>
    </w:hyperlink>
    <w:r w:rsidR="00626F04">
      <w:tab/>
    </w:r>
    <w:r w:rsidR="00626F0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A4" w:rsidRDefault="00BE76A4" w:rsidP="00ED3BE1">
      <w:pPr>
        <w:spacing w:after="0" w:line="240" w:lineRule="auto"/>
      </w:pPr>
      <w:r>
        <w:separator/>
      </w:r>
    </w:p>
  </w:footnote>
  <w:footnote w:type="continuationSeparator" w:id="0">
    <w:p w:rsidR="00BE76A4" w:rsidRDefault="00BE76A4" w:rsidP="00ED3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4008"/>
    <w:multiLevelType w:val="hybridMultilevel"/>
    <w:tmpl w:val="4260E4CE"/>
    <w:lvl w:ilvl="0" w:tplc="88A4A6C6">
      <w:start w:val="1"/>
      <w:numFmt w:val="bullet"/>
      <w:pStyle w:val="ListParagraph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F8478D"/>
    <w:multiLevelType w:val="hybridMultilevel"/>
    <w:tmpl w:val="51BE51D0"/>
    <w:lvl w:ilvl="0" w:tplc="27BCD3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B4"/>
    <w:rsid w:val="00006750"/>
    <w:rsid w:val="00011E33"/>
    <w:rsid w:val="00012ED6"/>
    <w:rsid w:val="0003516E"/>
    <w:rsid w:val="00057C42"/>
    <w:rsid w:val="001458E1"/>
    <w:rsid w:val="001700F4"/>
    <w:rsid w:val="001A52E3"/>
    <w:rsid w:val="001C2B87"/>
    <w:rsid w:val="002638C9"/>
    <w:rsid w:val="00284678"/>
    <w:rsid w:val="002A7650"/>
    <w:rsid w:val="002E1D5A"/>
    <w:rsid w:val="002E64E0"/>
    <w:rsid w:val="00337BB4"/>
    <w:rsid w:val="00353011"/>
    <w:rsid w:val="003A20A7"/>
    <w:rsid w:val="003B3046"/>
    <w:rsid w:val="003B756B"/>
    <w:rsid w:val="003C0550"/>
    <w:rsid w:val="003C7290"/>
    <w:rsid w:val="00446C8A"/>
    <w:rsid w:val="0049125C"/>
    <w:rsid w:val="004F2A9B"/>
    <w:rsid w:val="004F2D78"/>
    <w:rsid w:val="00516640"/>
    <w:rsid w:val="00543E43"/>
    <w:rsid w:val="005D1B23"/>
    <w:rsid w:val="006226B5"/>
    <w:rsid w:val="00626F04"/>
    <w:rsid w:val="006A7D1D"/>
    <w:rsid w:val="007122B9"/>
    <w:rsid w:val="00714972"/>
    <w:rsid w:val="00714B3F"/>
    <w:rsid w:val="007320E5"/>
    <w:rsid w:val="00752D3D"/>
    <w:rsid w:val="00755B37"/>
    <w:rsid w:val="00760F7F"/>
    <w:rsid w:val="007A76EA"/>
    <w:rsid w:val="007D590F"/>
    <w:rsid w:val="008211D8"/>
    <w:rsid w:val="00823716"/>
    <w:rsid w:val="008617B9"/>
    <w:rsid w:val="00883D3C"/>
    <w:rsid w:val="008D1428"/>
    <w:rsid w:val="008F10A0"/>
    <w:rsid w:val="00903268"/>
    <w:rsid w:val="00916332"/>
    <w:rsid w:val="00943836"/>
    <w:rsid w:val="009441DD"/>
    <w:rsid w:val="009A4193"/>
    <w:rsid w:val="00A0766D"/>
    <w:rsid w:val="00A6004F"/>
    <w:rsid w:val="00A67103"/>
    <w:rsid w:val="00AD4C14"/>
    <w:rsid w:val="00AE1031"/>
    <w:rsid w:val="00B452C9"/>
    <w:rsid w:val="00B466F3"/>
    <w:rsid w:val="00B966BA"/>
    <w:rsid w:val="00BE76A4"/>
    <w:rsid w:val="00C40F15"/>
    <w:rsid w:val="00C41F1B"/>
    <w:rsid w:val="00C508E8"/>
    <w:rsid w:val="00C50DB0"/>
    <w:rsid w:val="00C712EB"/>
    <w:rsid w:val="00C8325D"/>
    <w:rsid w:val="00D113D4"/>
    <w:rsid w:val="00D40B99"/>
    <w:rsid w:val="00DA5F6A"/>
    <w:rsid w:val="00E8110C"/>
    <w:rsid w:val="00EB58C7"/>
    <w:rsid w:val="00ED1315"/>
    <w:rsid w:val="00ED3BE1"/>
    <w:rsid w:val="00ED4D42"/>
    <w:rsid w:val="00EE1335"/>
    <w:rsid w:val="00F02F0D"/>
    <w:rsid w:val="00F3793F"/>
    <w:rsid w:val="00F56920"/>
    <w:rsid w:val="00F56DE5"/>
    <w:rsid w:val="00F745BA"/>
    <w:rsid w:val="00FE5D0F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B4"/>
  </w:style>
  <w:style w:type="paragraph" w:styleId="Heading1">
    <w:name w:val="heading 1"/>
    <w:basedOn w:val="Normal"/>
    <w:next w:val="Normal"/>
    <w:link w:val="Heading1Char"/>
    <w:uiPriority w:val="9"/>
    <w:qFormat/>
    <w:rsid w:val="00337BB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25D"/>
    <w:pPr>
      <w:spacing w:before="120" w:after="0" w:line="271" w:lineRule="auto"/>
      <w:outlineLvl w:val="1"/>
    </w:pPr>
    <w:rPr>
      <w:b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BB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BB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BB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BB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BB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BB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BB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7BB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8325D"/>
    <w:rPr>
      <w:b/>
      <w:small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BB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BB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BB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BB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BB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BB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BB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325D"/>
    <w:pPr>
      <w:spacing w:after="120" w:line="240" w:lineRule="auto"/>
      <w:contextualSpacing/>
    </w:pPr>
    <w:rPr>
      <w:smallCaps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25D"/>
    <w:rPr>
      <w:smallCaps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B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7BB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37BB4"/>
    <w:rPr>
      <w:b/>
      <w:bCs/>
    </w:rPr>
  </w:style>
  <w:style w:type="character" w:styleId="Emphasis">
    <w:name w:val="Emphasis"/>
    <w:uiPriority w:val="20"/>
    <w:qFormat/>
    <w:rsid w:val="00337BB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37B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00F4"/>
    <w:pPr>
      <w:numPr>
        <w:numId w:val="2"/>
      </w:numPr>
      <w:spacing w:after="0"/>
      <w:ind w:left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7B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7BB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B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BB4"/>
    <w:rPr>
      <w:i/>
      <w:iCs/>
    </w:rPr>
  </w:style>
  <w:style w:type="character" w:styleId="SubtleEmphasis">
    <w:name w:val="Subtle Emphasis"/>
    <w:uiPriority w:val="19"/>
    <w:qFormat/>
    <w:rsid w:val="00337BB4"/>
    <w:rPr>
      <w:i/>
      <w:iCs/>
    </w:rPr>
  </w:style>
  <w:style w:type="character" w:styleId="IntenseEmphasis">
    <w:name w:val="Intense Emphasis"/>
    <w:uiPriority w:val="21"/>
    <w:qFormat/>
    <w:rsid w:val="00337B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BB4"/>
    <w:rPr>
      <w:smallCaps/>
    </w:rPr>
  </w:style>
  <w:style w:type="character" w:styleId="IntenseReference">
    <w:name w:val="Intense Reference"/>
    <w:uiPriority w:val="32"/>
    <w:qFormat/>
    <w:rsid w:val="00337BB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37BB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BB4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337BB4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37BB4"/>
  </w:style>
  <w:style w:type="paragraph" w:styleId="Header">
    <w:name w:val="header"/>
    <w:basedOn w:val="Normal"/>
    <w:link w:val="HeaderChar"/>
    <w:uiPriority w:val="99"/>
    <w:unhideWhenUsed/>
    <w:rsid w:val="00ED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E1"/>
  </w:style>
  <w:style w:type="paragraph" w:styleId="Footer">
    <w:name w:val="footer"/>
    <w:basedOn w:val="Normal"/>
    <w:link w:val="FooterChar"/>
    <w:uiPriority w:val="99"/>
    <w:unhideWhenUsed/>
    <w:rsid w:val="00714972"/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972"/>
  </w:style>
  <w:style w:type="paragraph" w:styleId="BalloonText">
    <w:name w:val="Balloon Text"/>
    <w:basedOn w:val="Normal"/>
    <w:link w:val="BalloonTextChar"/>
    <w:uiPriority w:val="99"/>
    <w:semiHidden/>
    <w:unhideWhenUsed/>
    <w:rsid w:val="00ED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4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4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B4"/>
  </w:style>
  <w:style w:type="paragraph" w:styleId="Heading1">
    <w:name w:val="heading 1"/>
    <w:basedOn w:val="Normal"/>
    <w:next w:val="Normal"/>
    <w:link w:val="Heading1Char"/>
    <w:uiPriority w:val="9"/>
    <w:qFormat/>
    <w:rsid w:val="00337BB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25D"/>
    <w:pPr>
      <w:spacing w:before="120" w:after="0" w:line="271" w:lineRule="auto"/>
      <w:outlineLvl w:val="1"/>
    </w:pPr>
    <w:rPr>
      <w:b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BB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BB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BB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BB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BB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BB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BB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7BB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8325D"/>
    <w:rPr>
      <w:b/>
      <w:small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BB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BB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BB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BB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BB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BB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BB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325D"/>
    <w:pPr>
      <w:spacing w:after="120" w:line="240" w:lineRule="auto"/>
      <w:contextualSpacing/>
    </w:pPr>
    <w:rPr>
      <w:smallCaps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25D"/>
    <w:rPr>
      <w:smallCaps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B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7BB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37BB4"/>
    <w:rPr>
      <w:b/>
      <w:bCs/>
    </w:rPr>
  </w:style>
  <w:style w:type="character" w:styleId="Emphasis">
    <w:name w:val="Emphasis"/>
    <w:uiPriority w:val="20"/>
    <w:qFormat/>
    <w:rsid w:val="00337BB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37B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00F4"/>
    <w:pPr>
      <w:numPr>
        <w:numId w:val="2"/>
      </w:numPr>
      <w:spacing w:after="0"/>
      <w:ind w:left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7B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7BB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B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BB4"/>
    <w:rPr>
      <w:i/>
      <w:iCs/>
    </w:rPr>
  </w:style>
  <w:style w:type="character" w:styleId="SubtleEmphasis">
    <w:name w:val="Subtle Emphasis"/>
    <w:uiPriority w:val="19"/>
    <w:qFormat/>
    <w:rsid w:val="00337BB4"/>
    <w:rPr>
      <w:i/>
      <w:iCs/>
    </w:rPr>
  </w:style>
  <w:style w:type="character" w:styleId="IntenseEmphasis">
    <w:name w:val="Intense Emphasis"/>
    <w:uiPriority w:val="21"/>
    <w:qFormat/>
    <w:rsid w:val="00337B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BB4"/>
    <w:rPr>
      <w:smallCaps/>
    </w:rPr>
  </w:style>
  <w:style w:type="character" w:styleId="IntenseReference">
    <w:name w:val="Intense Reference"/>
    <w:uiPriority w:val="32"/>
    <w:qFormat/>
    <w:rsid w:val="00337BB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37BB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BB4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337BB4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37BB4"/>
  </w:style>
  <w:style w:type="paragraph" w:styleId="Header">
    <w:name w:val="header"/>
    <w:basedOn w:val="Normal"/>
    <w:link w:val="HeaderChar"/>
    <w:uiPriority w:val="99"/>
    <w:unhideWhenUsed/>
    <w:rsid w:val="00ED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E1"/>
  </w:style>
  <w:style w:type="paragraph" w:styleId="Footer">
    <w:name w:val="footer"/>
    <w:basedOn w:val="Normal"/>
    <w:link w:val="FooterChar"/>
    <w:uiPriority w:val="99"/>
    <w:unhideWhenUsed/>
    <w:rsid w:val="00714972"/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972"/>
  </w:style>
  <w:style w:type="paragraph" w:styleId="BalloonText">
    <w:name w:val="Balloon Text"/>
    <w:basedOn w:val="Normal"/>
    <w:link w:val="BalloonTextChar"/>
    <w:uiPriority w:val="99"/>
    <w:semiHidden/>
    <w:unhideWhenUsed/>
    <w:rsid w:val="00ED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4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rdue.edu/securepurdue/procedures/dataClassif1.cf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ckets-itidba@purdue.edu" TargetMode="External"/><Relationship Id="rId1" Type="http://schemas.openxmlformats.org/officeDocument/2006/relationships/hyperlink" Target="http://www.itap.purdue.edu/infrastructure/datab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Barber, Pauline E</dc:creator>
  <cp:lastModifiedBy>Barber, Pauline E</cp:lastModifiedBy>
  <cp:revision>47</cp:revision>
  <cp:lastPrinted>2014-07-17T17:34:00Z</cp:lastPrinted>
  <dcterms:created xsi:type="dcterms:W3CDTF">2014-07-15T15:43:00Z</dcterms:created>
  <dcterms:modified xsi:type="dcterms:W3CDTF">2015-09-09T20:23:00Z</dcterms:modified>
</cp:coreProperties>
</file>